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0BAE3" w14:textId="77777777" w:rsidR="00723A90" w:rsidRPr="00723A90" w:rsidRDefault="00723A90" w:rsidP="00723A90">
      <w:pPr>
        <w:widowControl/>
        <w:jc w:val="left"/>
        <w:rPr>
          <w:rFonts w:ascii="宋体" w:eastAsia="宋体" w:hAnsi="宋体" w:cs="宋体"/>
          <w:color w:val="393939"/>
          <w:kern w:val="0"/>
          <w:szCs w:val="21"/>
        </w:rPr>
      </w:pPr>
      <w:r w:rsidRPr="00723A90">
        <w:rPr>
          <w:rFonts w:ascii="宋体" w:eastAsia="宋体" w:hAnsi="宋体" w:cs="宋体" w:hint="eastAsia"/>
          <w:color w:val="393939"/>
          <w:kern w:val="0"/>
          <w:szCs w:val="21"/>
        </w:rPr>
        <w:t xml:space="preserve">　附件二</w:t>
      </w:r>
    </w:p>
    <w:p w14:paraId="6C6E97F0" w14:textId="77777777" w:rsidR="00723A90" w:rsidRPr="00723A90" w:rsidRDefault="00723A90" w:rsidP="00723A90">
      <w:pPr>
        <w:widowControl/>
        <w:jc w:val="center"/>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天使投资个人所得</w:t>
      </w:r>
      <w:proofErr w:type="gramStart"/>
      <w:r w:rsidRPr="00723A90">
        <w:rPr>
          <w:rFonts w:ascii="宋体" w:eastAsia="宋体" w:hAnsi="宋体" w:cs="宋体" w:hint="eastAsia"/>
          <w:color w:val="393939"/>
          <w:kern w:val="0"/>
          <w:szCs w:val="21"/>
        </w:rPr>
        <w:t>税投资</w:t>
      </w:r>
      <w:proofErr w:type="gramEnd"/>
      <w:r w:rsidRPr="00723A90">
        <w:rPr>
          <w:rFonts w:ascii="宋体" w:eastAsia="宋体" w:hAnsi="宋体" w:cs="宋体" w:hint="eastAsia"/>
          <w:color w:val="393939"/>
          <w:kern w:val="0"/>
          <w:szCs w:val="21"/>
        </w:rPr>
        <w:t>抵扣情况表</w:t>
      </w:r>
    </w:p>
    <w:p w14:paraId="69C7CD9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单位：人民币元(</w:t>
      </w:r>
      <w:proofErr w:type="gramStart"/>
      <w:r w:rsidRPr="00723A90">
        <w:rPr>
          <w:rFonts w:ascii="宋体" w:eastAsia="宋体" w:hAnsi="宋体" w:cs="宋体" w:hint="eastAsia"/>
          <w:color w:val="393939"/>
          <w:kern w:val="0"/>
          <w:szCs w:val="21"/>
        </w:rPr>
        <w:t>列至角分</w:t>
      </w:r>
      <w:proofErr w:type="gramEnd"/>
      <w:r w:rsidRPr="00723A90">
        <w:rPr>
          <w:rFonts w:ascii="宋体" w:eastAsia="宋体" w:hAnsi="宋体" w:cs="宋体" w:hint="eastAsia"/>
          <w:color w:val="393939"/>
          <w:kern w:val="0"/>
          <w:szCs w:val="21"/>
        </w:rPr>
        <w:t>)</w:t>
      </w:r>
    </w:p>
    <w:tbl>
      <w:tblPr>
        <w:tblW w:w="96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
        <w:gridCol w:w="1561"/>
        <w:gridCol w:w="540"/>
        <w:gridCol w:w="607"/>
        <w:gridCol w:w="211"/>
        <w:gridCol w:w="937"/>
        <w:gridCol w:w="527"/>
        <w:gridCol w:w="620"/>
        <w:gridCol w:w="1149"/>
        <w:gridCol w:w="214"/>
        <w:gridCol w:w="933"/>
        <w:gridCol w:w="329"/>
        <w:gridCol w:w="819"/>
        <w:gridCol w:w="1161"/>
        <w:gridCol w:w="21"/>
      </w:tblGrid>
      <w:tr w:rsidR="00723A90" w:rsidRPr="00723A90" w14:paraId="3710D478" w14:textId="77777777" w:rsidTr="002005E8">
        <w:trPr>
          <w:gridAfter w:val="1"/>
          <w:wAfter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27205A"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9609" w:type="dxa"/>
            <w:gridSpan w:val="13"/>
            <w:tcBorders>
              <w:top w:val="outset" w:sz="6" w:space="0" w:color="auto"/>
              <w:left w:val="outset" w:sz="6" w:space="0" w:color="auto"/>
              <w:bottom w:val="outset" w:sz="6" w:space="0" w:color="auto"/>
              <w:right w:val="outset" w:sz="6" w:space="0" w:color="auto"/>
            </w:tcBorders>
            <w:vAlign w:val="center"/>
            <w:hideMark/>
          </w:tcPr>
          <w:p w14:paraId="4510F842" w14:textId="4E8D45F8"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天使投资个人基本情况</w:t>
            </w:r>
          </w:p>
        </w:tc>
      </w:tr>
      <w:tr w:rsidR="00723A90" w:rsidRPr="00723A90" w14:paraId="322A8382" w14:textId="77777777" w:rsidTr="002005E8">
        <w:tc>
          <w:tcPr>
            <w:tcW w:w="1583" w:type="dxa"/>
            <w:gridSpan w:val="2"/>
            <w:tcBorders>
              <w:top w:val="outset" w:sz="6" w:space="0" w:color="auto"/>
              <w:left w:val="outset" w:sz="6" w:space="0" w:color="auto"/>
              <w:bottom w:val="outset" w:sz="6" w:space="0" w:color="auto"/>
              <w:right w:val="outset" w:sz="6" w:space="0" w:color="auto"/>
            </w:tcBorders>
            <w:vAlign w:val="center"/>
            <w:hideMark/>
          </w:tcPr>
          <w:p w14:paraId="1BB3C6EE"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姓名</w:t>
            </w:r>
          </w:p>
        </w:tc>
        <w:tc>
          <w:tcPr>
            <w:tcW w:w="1358" w:type="dxa"/>
            <w:gridSpan w:val="3"/>
            <w:tcBorders>
              <w:top w:val="outset" w:sz="6" w:space="0" w:color="auto"/>
              <w:left w:val="outset" w:sz="6" w:space="0" w:color="auto"/>
              <w:bottom w:val="outset" w:sz="6" w:space="0" w:color="auto"/>
              <w:right w:val="outset" w:sz="6" w:space="0" w:color="auto"/>
            </w:tcBorders>
            <w:vAlign w:val="center"/>
            <w:hideMark/>
          </w:tcPr>
          <w:p w14:paraId="5AE348F0" w14:textId="79E2CAA3" w:rsidR="00723A90" w:rsidRPr="00723A90" w:rsidRDefault="00723A90" w:rsidP="00723A90">
            <w:pPr>
              <w:widowControl/>
              <w:jc w:val="left"/>
              <w:rPr>
                <w:rFonts w:ascii="华文行楷" w:eastAsia="华文行楷" w:hAnsi="宋体" w:cs="宋体" w:hint="eastAsia"/>
                <w:color w:val="393939"/>
                <w:kern w:val="0"/>
                <w:sz w:val="24"/>
                <w:szCs w:val="24"/>
              </w:rPr>
            </w:pPr>
            <w:r w:rsidRPr="00723A90">
              <w:rPr>
                <w:rFonts w:ascii="宋体" w:eastAsia="宋体" w:hAnsi="宋体" w:cs="宋体" w:hint="eastAsia"/>
                <w:color w:val="393939"/>
                <w:kern w:val="0"/>
                <w:szCs w:val="21"/>
              </w:rPr>
              <w:t xml:space="preserve">　　</w:t>
            </w:r>
            <w:r w:rsidR="00054B2E" w:rsidRPr="00A835AE">
              <w:rPr>
                <w:rFonts w:ascii="华文行楷" w:eastAsia="华文行楷" w:hAnsi="宋体" w:cs="宋体" w:hint="eastAsia"/>
                <w:color w:val="0070C0"/>
                <w:kern w:val="0"/>
                <w:sz w:val="24"/>
                <w:szCs w:val="24"/>
              </w:rPr>
              <w:t>张三</w:t>
            </w:r>
          </w:p>
        </w:tc>
        <w:tc>
          <w:tcPr>
            <w:tcW w:w="1464" w:type="dxa"/>
            <w:gridSpan w:val="2"/>
            <w:tcBorders>
              <w:top w:val="outset" w:sz="6" w:space="0" w:color="auto"/>
              <w:left w:val="outset" w:sz="6" w:space="0" w:color="auto"/>
              <w:bottom w:val="outset" w:sz="6" w:space="0" w:color="auto"/>
              <w:right w:val="outset" w:sz="6" w:space="0" w:color="auto"/>
            </w:tcBorders>
            <w:vAlign w:val="center"/>
            <w:hideMark/>
          </w:tcPr>
          <w:p w14:paraId="5C720D0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身份证件类型</w:t>
            </w:r>
          </w:p>
        </w:tc>
        <w:tc>
          <w:tcPr>
            <w:tcW w:w="1769" w:type="dxa"/>
            <w:gridSpan w:val="2"/>
            <w:tcBorders>
              <w:top w:val="outset" w:sz="6" w:space="0" w:color="auto"/>
              <w:left w:val="outset" w:sz="6" w:space="0" w:color="auto"/>
              <w:bottom w:val="outset" w:sz="6" w:space="0" w:color="auto"/>
              <w:right w:val="outset" w:sz="6" w:space="0" w:color="auto"/>
            </w:tcBorders>
            <w:vAlign w:val="center"/>
            <w:hideMark/>
          </w:tcPr>
          <w:p w14:paraId="1E6AD0B0" w14:textId="0C84CEBF"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华文行楷" w:eastAsia="华文行楷" w:hAnsi="宋体" w:cs="宋体" w:hint="eastAsia"/>
                <w:color w:val="0070C0"/>
                <w:kern w:val="0"/>
                <w:sz w:val="24"/>
                <w:szCs w:val="24"/>
              </w:rPr>
              <w:t xml:space="preserve">　</w:t>
            </w:r>
            <w:r w:rsidR="00054B2E" w:rsidRPr="00A835AE">
              <w:rPr>
                <w:rFonts w:ascii="华文行楷" w:eastAsia="华文行楷" w:hAnsi="宋体" w:cs="宋体" w:hint="eastAsia"/>
                <w:color w:val="0070C0"/>
                <w:kern w:val="0"/>
                <w:sz w:val="24"/>
                <w:szCs w:val="24"/>
              </w:rPr>
              <w:t>身份证</w:t>
            </w:r>
          </w:p>
        </w:tc>
        <w:tc>
          <w:tcPr>
            <w:tcW w:w="1476" w:type="dxa"/>
            <w:gridSpan w:val="3"/>
            <w:tcBorders>
              <w:top w:val="outset" w:sz="6" w:space="0" w:color="auto"/>
              <w:left w:val="outset" w:sz="6" w:space="0" w:color="auto"/>
              <w:bottom w:val="outset" w:sz="6" w:space="0" w:color="auto"/>
              <w:right w:val="outset" w:sz="6" w:space="0" w:color="auto"/>
            </w:tcBorders>
            <w:vAlign w:val="center"/>
            <w:hideMark/>
          </w:tcPr>
          <w:p w14:paraId="02D4AF2E"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身份证件号码</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345136E0" w14:textId="064EBBAD"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00054B2E" w:rsidRPr="00A835AE">
              <w:rPr>
                <w:rFonts w:ascii="华文行楷" w:eastAsia="华文行楷" w:hAnsi="宋体" w:cs="宋体" w:hint="eastAsia"/>
                <w:color w:val="0070C0"/>
                <w:kern w:val="0"/>
                <w:sz w:val="24"/>
                <w:szCs w:val="24"/>
              </w:rPr>
              <w:t>3</w:t>
            </w:r>
            <w:r w:rsidR="00054B2E" w:rsidRPr="00A835AE">
              <w:rPr>
                <w:rFonts w:ascii="华文行楷" w:eastAsia="华文行楷" w:hAnsi="宋体" w:cs="宋体"/>
                <w:color w:val="0070C0"/>
                <w:kern w:val="0"/>
                <w:sz w:val="24"/>
                <w:szCs w:val="24"/>
              </w:rPr>
              <w:t>50400XXXXXX</w:t>
            </w:r>
            <w:r w:rsidRPr="00723A90">
              <w:rPr>
                <w:rFonts w:ascii="华文行楷" w:eastAsia="华文行楷" w:hAnsi="宋体" w:cs="宋体" w:hint="eastAsia"/>
                <w:color w:val="0070C0"/>
                <w:kern w:val="0"/>
                <w:sz w:val="24"/>
                <w:szCs w:val="24"/>
              </w:rPr>
              <w:t xml:space="preserve">　</w:t>
            </w:r>
          </w:p>
        </w:tc>
        <w:tc>
          <w:tcPr>
            <w:tcW w:w="20" w:type="dxa"/>
            <w:tcBorders>
              <w:top w:val="outset" w:sz="6" w:space="0" w:color="auto"/>
              <w:left w:val="outset" w:sz="6" w:space="0" w:color="auto"/>
              <w:bottom w:val="outset" w:sz="6" w:space="0" w:color="auto"/>
              <w:right w:val="outset" w:sz="6" w:space="0" w:color="auto"/>
            </w:tcBorders>
            <w:vAlign w:val="center"/>
            <w:hideMark/>
          </w:tcPr>
          <w:p w14:paraId="2AB30DF0"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r>
      <w:tr w:rsidR="00723A90" w:rsidRPr="00723A90" w14:paraId="6D1E626A" w14:textId="77777777" w:rsidTr="002005E8">
        <w:tc>
          <w:tcPr>
            <w:tcW w:w="1583" w:type="dxa"/>
            <w:gridSpan w:val="2"/>
            <w:tcBorders>
              <w:top w:val="outset" w:sz="6" w:space="0" w:color="auto"/>
              <w:left w:val="outset" w:sz="6" w:space="0" w:color="auto"/>
              <w:bottom w:val="outset" w:sz="6" w:space="0" w:color="auto"/>
              <w:right w:val="outset" w:sz="6" w:space="0" w:color="auto"/>
            </w:tcBorders>
            <w:vAlign w:val="center"/>
            <w:hideMark/>
          </w:tcPr>
          <w:p w14:paraId="2403EB7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国籍(地区)</w:t>
            </w:r>
          </w:p>
        </w:tc>
        <w:tc>
          <w:tcPr>
            <w:tcW w:w="1358" w:type="dxa"/>
            <w:gridSpan w:val="3"/>
            <w:tcBorders>
              <w:top w:val="outset" w:sz="6" w:space="0" w:color="auto"/>
              <w:left w:val="outset" w:sz="6" w:space="0" w:color="auto"/>
              <w:bottom w:val="outset" w:sz="6" w:space="0" w:color="auto"/>
              <w:right w:val="outset" w:sz="6" w:space="0" w:color="auto"/>
            </w:tcBorders>
            <w:vAlign w:val="center"/>
            <w:hideMark/>
          </w:tcPr>
          <w:p w14:paraId="456D1AE2" w14:textId="15829FCF"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华文行楷" w:eastAsia="华文行楷" w:hAnsi="宋体" w:cs="宋体" w:hint="eastAsia"/>
                <w:color w:val="0070C0"/>
                <w:kern w:val="0"/>
                <w:sz w:val="24"/>
                <w:szCs w:val="24"/>
              </w:rPr>
              <w:t xml:space="preserve">　</w:t>
            </w:r>
            <w:r w:rsidR="00054B2E" w:rsidRPr="00A835AE">
              <w:rPr>
                <w:rFonts w:ascii="华文行楷" w:eastAsia="华文行楷" w:hAnsi="宋体" w:cs="宋体" w:hint="eastAsia"/>
                <w:color w:val="0070C0"/>
                <w:kern w:val="0"/>
                <w:sz w:val="24"/>
                <w:szCs w:val="24"/>
              </w:rPr>
              <w:t>中国</w:t>
            </w:r>
          </w:p>
        </w:tc>
        <w:tc>
          <w:tcPr>
            <w:tcW w:w="1464" w:type="dxa"/>
            <w:gridSpan w:val="2"/>
            <w:tcBorders>
              <w:top w:val="outset" w:sz="6" w:space="0" w:color="auto"/>
              <w:left w:val="outset" w:sz="6" w:space="0" w:color="auto"/>
              <w:bottom w:val="outset" w:sz="6" w:space="0" w:color="auto"/>
              <w:right w:val="outset" w:sz="6" w:space="0" w:color="auto"/>
            </w:tcBorders>
            <w:vAlign w:val="center"/>
            <w:hideMark/>
          </w:tcPr>
          <w:p w14:paraId="05AD241A"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联系电话</w:t>
            </w:r>
          </w:p>
        </w:tc>
        <w:tc>
          <w:tcPr>
            <w:tcW w:w="1769" w:type="dxa"/>
            <w:gridSpan w:val="2"/>
            <w:tcBorders>
              <w:top w:val="outset" w:sz="6" w:space="0" w:color="auto"/>
              <w:left w:val="outset" w:sz="6" w:space="0" w:color="auto"/>
              <w:bottom w:val="outset" w:sz="6" w:space="0" w:color="auto"/>
              <w:right w:val="outset" w:sz="6" w:space="0" w:color="auto"/>
            </w:tcBorders>
            <w:vAlign w:val="center"/>
            <w:hideMark/>
          </w:tcPr>
          <w:p w14:paraId="5E4E9E4F" w14:textId="5DD9274C"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华文行楷" w:eastAsia="华文行楷" w:hAnsi="宋体" w:cs="宋体" w:hint="eastAsia"/>
                <w:color w:val="0070C0"/>
                <w:kern w:val="0"/>
                <w:sz w:val="24"/>
                <w:szCs w:val="24"/>
              </w:rPr>
              <w:t xml:space="preserve">　</w:t>
            </w:r>
            <w:r w:rsidR="00054B2E" w:rsidRPr="00A835AE">
              <w:rPr>
                <w:rFonts w:ascii="华文行楷" w:eastAsia="华文行楷" w:hAnsi="宋体" w:cs="宋体" w:hint="eastAsia"/>
                <w:color w:val="0070C0"/>
                <w:kern w:val="0"/>
                <w:sz w:val="24"/>
                <w:szCs w:val="24"/>
              </w:rPr>
              <w:t>1</w:t>
            </w:r>
            <w:r w:rsidR="00054B2E" w:rsidRPr="00A835AE">
              <w:rPr>
                <w:rFonts w:ascii="华文行楷" w:eastAsia="华文行楷" w:hAnsi="宋体" w:cs="宋体"/>
                <w:color w:val="0070C0"/>
                <w:kern w:val="0"/>
                <w:sz w:val="24"/>
                <w:szCs w:val="24"/>
              </w:rPr>
              <w:t>38XXXX</w:t>
            </w:r>
          </w:p>
        </w:tc>
        <w:tc>
          <w:tcPr>
            <w:tcW w:w="1476" w:type="dxa"/>
            <w:gridSpan w:val="3"/>
            <w:tcBorders>
              <w:top w:val="outset" w:sz="6" w:space="0" w:color="auto"/>
              <w:left w:val="outset" w:sz="6" w:space="0" w:color="auto"/>
              <w:bottom w:val="outset" w:sz="6" w:space="0" w:color="auto"/>
              <w:right w:val="outset" w:sz="6" w:space="0" w:color="auto"/>
            </w:tcBorders>
            <w:vAlign w:val="center"/>
            <w:hideMark/>
          </w:tcPr>
          <w:p w14:paraId="091C24A1"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联系地址</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17B5E57F" w14:textId="48F62482"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00054B2E" w:rsidRPr="00A835AE">
              <w:rPr>
                <w:rFonts w:ascii="华文行楷" w:eastAsia="华文行楷" w:hAnsi="宋体" w:cs="宋体" w:hint="eastAsia"/>
                <w:color w:val="0070C0"/>
                <w:kern w:val="0"/>
                <w:sz w:val="24"/>
                <w:szCs w:val="24"/>
              </w:rPr>
              <w:t>X</w:t>
            </w:r>
            <w:r w:rsidR="00054B2E" w:rsidRPr="00A835AE">
              <w:rPr>
                <w:rFonts w:ascii="华文行楷" w:eastAsia="华文行楷" w:hAnsi="宋体" w:cs="宋体"/>
                <w:color w:val="0070C0"/>
                <w:kern w:val="0"/>
                <w:sz w:val="24"/>
                <w:szCs w:val="24"/>
              </w:rPr>
              <w:t>XXXXX</w:t>
            </w:r>
          </w:p>
        </w:tc>
        <w:tc>
          <w:tcPr>
            <w:tcW w:w="20" w:type="dxa"/>
            <w:tcBorders>
              <w:top w:val="outset" w:sz="6" w:space="0" w:color="auto"/>
              <w:left w:val="outset" w:sz="6" w:space="0" w:color="auto"/>
              <w:bottom w:val="outset" w:sz="6" w:space="0" w:color="auto"/>
              <w:right w:val="outset" w:sz="6" w:space="0" w:color="auto"/>
            </w:tcBorders>
            <w:vAlign w:val="center"/>
            <w:hideMark/>
          </w:tcPr>
          <w:p w14:paraId="3831E4AC"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r>
      <w:tr w:rsidR="00723A90" w:rsidRPr="00723A90" w14:paraId="0B1B2A0B" w14:textId="77777777" w:rsidTr="002005E8">
        <w:tc>
          <w:tcPr>
            <w:tcW w:w="1583" w:type="dxa"/>
            <w:gridSpan w:val="2"/>
            <w:tcBorders>
              <w:top w:val="outset" w:sz="6" w:space="0" w:color="auto"/>
              <w:left w:val="outset" w:sz="6" w:space="0" w:color="auto"/>
              <w:bottom w:val="outset" w:sz="6" w:space="0" w:color="auto"/>
              <w:right w:val="outset" w:sz="6" w:space="0" w:color="auto"/>
            </w:tcBorders>
            <w:vAlign w:val="center"/>
            <w:hideMark/>
          </w:tcPr>
          <w:p w14:paraId="493FAB9F" w14:textId="77777777" w:rsidR="002005E8" w:rsidRDefault="00723A90" w:rsidP="002005E8">
            <w:pPr>
              <w:widowControl/>
              <w:jc w:val="center"/>
              <w:rPr>
                <w:rFonts w:ascii="宋体" w:eastAsia="宋体" w:hAnsi="宋体" w:cs="宋体"/>
                <w:color w:val="393939"/>
                <w:kern w:val="0"/>
                <w:szCs w:val="21"/>
              </w:rPr>
            </w:pPr>
            <w:r w:rsidRPr="00723A90">
              <w:rPr>
                <w:rFonts w:ascii="宋体" w:eastAsia="宋体" w:hAnsi="宋体" w:cs="宋体" w:hint="eastAsia"/>
                <w:color w:val="393939"/>
                <w:kern w:val="0"/>
                <w:szCs w:val="21"/>
              </w:rPr>
              <w:t>投资抵扣</w:t>
            </w:r>
          </w:p>
          <w:p w14:paraId="41B264BC" w14:textId="2AA7C70F" w:rsidR="00723A90" w:rsidRPr="00723A90" w:rsidRDefault="00723A90" w:rsidP="002005E8">
            <w:pPr>
              <w:widowControl/>
              <w:jc w:val="center"/>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备案编号</w:t>
            </w:r>
          </w:p>
        </w:tc>
        <w:tc>
          <w:tcPr>
            <w:tcW w:w="1358" w:type="dxa"/>
            <w:gridSpan w:val="3"/>
            <w:tcBorders>
              <w:top w:val="outset" w:sz="6" w:space="0" w:color="auto"/>
              <w:left w:val="outset" w:sz="6" w:space="0" w:color="auto"/>
              <w:bottom w:val="outset" w:sz="6" w:space="0" w:color="auto"/>
              <w:right w:val="outset" w:sz="6" w:space="0" w:color="auto"/>
            </w:tcBorders>
            <w:vAlign w:val="center"/>
            <w:hideMark/>
          </w:tcPr>
          <w:p w14:paraId="73CF4D3F" w14:textId="1AFA9AD3"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00054B2E" w:rsidRPr="00A835AE">
              <w:rPr>
                <w:rFonts w:ascii="华文行楷" w:eastAsia="华文行楷" w:hAnsi="宋体" w:cs="宋体" w:hint="eastAsia"/>
                <w:color w:val="0070C0"/>
                <w:kern w:val="0"/>
                <w:sz w:val="24"/>
                <w:szCs w:val="24"/>
              </w:rPr>
              <w:t>X</w:t>
            </w:r>
            <w:r w:rsidR="00054B2E" w:rsidRPr="00A835AE">
              <w:rPr>
                <w:rFonts w:ascii="华文行楷" w:eastAsia="华文行楷" w:hAnsi="宋体" w:cs="宋体"/>
                <w:color w:val="0070C0"/>
                <w:kern w:val="0"/>
                <w:sz w:val="24"/>
                <w:szCs w:val="24"/>
              </w:rPr>
              <w:t>XXXX</w:t>
            </w:r>
          </w:p>
        </w:tc>
        <w:tc>
          <w:tcPr>
            <w:tcW w:w="1464" w:type="dxa"/>
            <w:gridSpan w:val="2"/>
            <w:tcBorders>
              <w:top w:val="outset" w:sz="6" w:space="0" w:color="auto"/>
              <w:left w:val="outset" w:sz="6" w:space="0" w:color="auto"/>
              <w:bottom w:val="outset" w:sz="6" w:space="0" w:color="auto"/>
              <w:right w:val="outset" w:sz="6" w:space="0" w:color="auto"/>
            </w:tcBorders>
            <w:vAlign w:val="center"/>
            <w:hideMark/>
          </w:tcPr>
          <w:p w14:paraId="72D358A1"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投资额</w:t>
            </w:r>
          </w:p>
        </w:tc>
        <w:tc>
          <w:tcPr>
            <w:tcW w:w="1769" w:type="dxa"/>
            <w:gridSpan w:val="2"/>
            <w:tcBorders>
              <w:top w:val="outset" w:sz="6" w:space="0" w:color="auto"/>
              <w:left w:val="outset" w:sz="6" w:space="0" w:color="auto"/>
              <w:bottom w:val="outset" w:sz="6" w:space="0" w:color="auto"/>
              <w:right w:val="outset" w:sz="6" w:space="0" w:color="auto"/>
            </w:tcBorders>
            <w:vAlign w:val="center"/>
            <w:hideMark/>
          </w:tcPr>
          <w:p w14:paraId="30FC0450" w14:textId="6F8EAF06"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00054B2E" w:rsidRPr="00A835AE">
              <w:rPr>
                <w:rFonts w:ascii="华文行楷" w:eastAsia="华文行楷" w:hAnsi="宋体" w:cs="宋体" w:hint="eastAsia"/>
                <w:color w:val="0070C0"/>
                <w:kern w:val="0"/>
                <w:sz w:val="24"/>
                <w:szCs w:val="24"/>
              </w:rPr>
              <w:t>X</w:t>
            </w:r>
            <w:r w:rsidR="00054B2E" w:rsidRPr="00A835AE">
              <w:rPr>
                <w:rFonts w:ascii="华文行楷" w:eastAsia="华文行楷" w:hAnsi="宋体" w:cs="宋体"/>
                <w:color w:val="0070C0"/>
                <w:kern w:val="0"/>
                <w:sz w:val="24"/>
                <w:szCs w:val="24"/>
              </w:rPr>
              <w:t>XXXX</w:t>
            </w:r>
          </w:p>
        </w:tc>
        <w:tc>
          <w:tcPr>
            <w:tcW w:w="1476" w:type="dxa"/>
            <w:gridSpan w:val="3"/>
            <w:tcBorders>
              <w:top w:val="outset" w:sz="6" w:space="0" w:color="auto"/>
              <w:left w:val="outset" w:sz="6" w:space="0" w:color="auto"/>
              <w:bottom w:val="outset" w:sz="6" w:space="0" w:color="auto"/>
              <w:right w:val="outset" w:sz="6" w:space="0" w:color="auto"/>
            </w:tcBorders>
            <w:vAlign w:val="center"/>
            <w:hideMark/>
          </w:tcPr>
          <w:p w14:paraId="4F3E3339"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可抵扣投资额</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203FFA76" w14:textId="68D72E05"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华文行楷" w:eastAsia="华文行楷" w:hAnsi="宋体" w:cs="宋体" w:hint="eastAsia"/>
                <w:color w:val="0070C0"/>
                <w:kern w:val="0"/>
                <w:sz w:val="24"/>
                <w:szCs w:val="24"/>
              </w:rPr>
              <w:t xml:space="preserve">　</w:t>
            </w:r>
            <w:r w:rsidR="00054B2E" w:rsidRPr="00A835AE">
              <w:rPr>
                <w:rFonts w:ascii="华文行楷" w:eastAsia="华文行楷" w:hAnsi="宋体" w:cs="宋体" w:hint="eastAsia"/>
                <w:color w:val="0070C0"/>
                <w:kern w:val="0"/>
                <w:sz w:val="24"/>
                <w:szCs w:val="24"/>
              </w:rPr>
              <w:t>X</w:t>
            </w:r>
            <w:r w:rsidR="00054B2E" w:rsidRPr="00A835AE">
              <w:rPr>
                <w:rFonts w:ascii="华文行楷" w:eastAsia="华文行楷" w:hAnsi="宋体" w:cs="宋体"/>
                <w:color w:val="0070C0"/>
                <w:kern w:val="0"/>
                <w:sz w:val="24"/>
                <w:szCs w:val="24"/>
              </w:rPr>
              <w:t>XXXX</w:t>
            </w:r>
          </w:p>
        </w:tc>
        <w:tc>
          <w:tcPr>
            <w:tcW w:w="20" w:type="dxa"/>
            <w:tcBorders>
              <w:top w:val="outset" w:sz="6" w:space="0" w:color="auto"/>
              <w:left w:val="outset" w:sz="6" w:space="0" w:color="auto"/>
              <w:bottom w:val="outset" w:sz="6" w:space="0" w:color="auto"/>
              <w:right w:val="outset" w:sz="6" w:space="0" w:color="auto"/>
            </w:tcBorders>
            <w:vAlign w:val="center"/>
            <w:hideMark/>
          </w:tcPr>
          <w:p w14:paraId="517831CB"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r>
      <w:tr w:rsidR="00723A90" w:rsidRPr="00723A90" w14:paraId="1629D800" w14:textId="77777777" w:rsidTr="002005E8">
        <w:trPr>
          <w:gridAfter w:val="1"/>
          <w:wAfter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288DB0"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9609" w:type="dxa"/>
            <w:gridSpan w:val="13"/>
            <w:tcBorders>
              <w:top w:val="outset" w:sz="6" w:space="0" w:color="auto"/>
              <w:left w:val="outset" w:sz="6" w:space="0" w:color="auto"/>
              <w:bottom w:val="outset" w:sz="6" w:space="0" w:color="auto"/>
              <w:right w:val="outset" w:sz="6" w:space="0" w:color="auto"/>
            </w:tcBorders>
            <w:vAlign w:val="center"/>
            <w:hideMark/>
          </w:tcPr>
          <w:p w14:paraId="2AD05A6D"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初创科技型企业基本情况</w:t>
            </w:r>
          </w:p>
        </w:tc>
      </w:tr>
      <w:tr w:rsidR="00723A90" w:rsidRPr="00723A90" w14:paraId="3C80892C" w14:textId="77777777" w:rsidTr="002005E8">
        <w:trPr>
          <w:gridAfter w:val="1"/>
          <w:wAfter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5027A7"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2102" w:type="dxa"/>
            <w:gridSpan w:val="2"/>
            <w:tcBorders>
              <w:top w:val="outset" w:sz="6" w:space="0" w:color="auto"/>
              <w:left w:val="outset" w:sz="6" w:space="0" w:color="auto"/>
              <w:bottom w:val="outset" w:sz="6" w:space="0" w:color="auto"/>
              <w:right w:val="outset" w:sz="6" w:space="0" w:color="auto"/>
            </w:tcBorders>
            <w:vAlign w:val="center"/>
            <w:hideMark/>
          </w:tcPr>
          <w:p w14:paraId="440E1F96"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企业名称</w:t>
            </w:r>
          </w:p>
        </w:tc>
        <w:tc>
          <w:tcPr>
            <w:tcW w:w="2282" w:type="dxa"/>
            <w:gridSpan w:val="4"/>
            <w:tcBorders>
              <w:top w:val="outset" w:sz="6" w:space="0" w:color="auto"/>
              <w:left w:val="outset" w:sz="6" w:space="0" w:color="auto"/>
              <w:bottom w:val="outset" w:sz="6" w:space="0" w:color="auto"/>
              <w:right w:val="outset" w:sz="6" w:space="0" w:color="auto"/>
            </w:tcBorders>
            <w:vAlign w:val="center"/>
            <w:hideMark/>
          </w:tcPr>
          <w:p w14:paraId="6CDEA93D" w14:textId="6BEBF0D4"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00054B2E" w:rsidRPr="00A835AE">
              <w:rPr>
                <w:rFonts w:ascii="华文行楷" w:eastAsia="华文行楷" w:hAnsi="宋体" w:cs="宋体" w:hint="eastAsia"/>
                <w:color w:val="0070C0"/>
                <w:kern w:val="0"/>
                <w:sz w:val="24"/>
                <w:szCs w:val="24"/>
              </w:rPr>
              <w:t>福建省X</w:t>
            </w:r>
            <w:r w:rsidR="00054B2E" w:rsidRPr="00A835AE">
              <w:rPr>
                <w:rFonts w:ascii="华文行楷" w:eastAsia="华文行楷" w:hAnsi="宋体" w:cs="宋体"/>
                <w:color w:val="0070C0"/>
                <w:kern w:val="0"/>
                <w:sz w:val="24"/>
                <w:szCs w:val="24"/>
              </w:rPr>
              <w:t>X</w:t>
            </w:r>
            <w:r w:rsidR="00054B2E" w:rsidRPr="00A835AE">
              <w:rPr>
                <w:rFonts w:ascii="华文行楷" w:eastAsia="华文行楷" w:hAnsi="宋体" w:cs="宋体" w:hint="eastAsia"/>
                <w:color w:val="0070C0"/>
                <w:kern w:val="0"/>
                <w:sz w:val="24"/>
                <w:szCs w:val="24"/>
              </w:rPr>
              <w:t>公司</w:t>
            </w:r>
          </w:p>
        </w:tc>
        <w:tc>
          <w:tcPr>
            <w:tcW w:w="1983" w:type="dxa"/>
            <w:gridSpan w:val="3"/>
            <w:tcBorders>
              <w:top w:val="outset" w:sz="6" w:space="0" w:color="auto"/>
              <w:left w:val="outset" w:sz="6" w:space="0" w:color="auto"/>
              <w:bottom w:val="outset" w:sz="6" w:space="0" w:color="auto"/>
              <w:right w:val="outset" w:sz="6" w:space="0" w:color="auto"/>
            </w:tcBorders>
            <w:vAlign w:val="center"/>
            <w:hideMark/>
          </w:tcPr>
          <w:p w14:paraId="350F6AA5"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纳税人识别号</w:t>
            </w:r>
          </w:p>
          <w:p w14:paraId="2B7AFB8F"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(统一社会信用代码)</w:t>
            </w:r>
          </w:p>
        </w:tc>
        <w:tc>
          <w:tcPr>
            <w:tcW w:w="3242" w:type="dxa"/>
            <w:gridSpan w:val="4"/>
            <w:tcBorders>
              <w:top w:val="outset" w:sz="6" w:space="0" w:color="auto"/>
              <w:left w:val="outset" w:sz="6" w:space="0" w:color="auto"/>
              <w:bottom w:val="outset" w:sz="6" w:space="0" w:color="auto"/>
              <w:right w:val="outset" w:sz="6" w:space="0" w:color="auto"/>
            </w:tcBorders>
            <w:vAlign w:val="center"/>
            <w:hideMark/>
          </w:tcPr>
          <w:p w14:paraId="28115898" w14:textId="135BC79A" w:rsidR="00723A90" w:rsidRPr="00723A90" w:rsidRDefault="00054B2E" w:rsidP="00723A90">
            <w:pPr>
              <w:widowControl/>
              <w:jc w:val="left"/>
              <w:rPr>
                <w:rFonts w:ascii="宋体" w:eastAsia="宋体" w:hAnsi="宋体" w:cs="宋体" w:hint="eastAsia"/>
                <w:color w:val="393939"/>
                <w:kern w:val="0"/>
                <w:szCs w:val="21"/>
              </w:rPr>
            </w:pPr>
            <w:r w:rsidRPr="00A835AE">
              <w:rPr>
                <w:rFonts w:ascii="华文行楷" w:eastAsia="华文行楷" w:hAnsi="宋体" w:cs="宋体" w:hint="eastAsia"/>
                <w:color w:val="0070C0"/>
                <w:kern w:val="0"/>
                <w:sz w:val="24"/>
                <w:szCs w:val="24"/>
              </w:rPr>
              <w:t>9</w:t>
            </w:r>
            <w:r w:rsidRPr="00A835AE">
              <w:rPr>
                <w:rFonts w:ascii="华文行楷" w:eastAsia="华文行楷" w:hAnsi="宋体" w:cs="宋体"/>
                <w:color w:val="0070C0"/>
                <w:kern w:val="0"/>
                <w:sz w:val="24"/>
                <w:szCs w:val="24"/>
              </w:rPr>
              <w:t>1350XXXXXXXX</w:t>
            </w:r>
          </w:p>
        </w:tc>
      </w:tr>
      <w:tr w:rsidR="00723A90" w:rsidRPr="00723A90" w14:paraId="1C6E85E9" w14:textId="77777777" w:rsidTr="002005E8">
        <w:trPr>
          <w:gridAfter w:val="1"/>
          <w:wAfter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1B418A"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9609" w:type="dxa"/>
            <w:gridSpan w:val="13"/>
            <w:tcBorders>
              <w:top w:val="outset" w:sz="6" w:space="0" w:color="auto"/>
              <w:left w:val="outset" w:sz="6" w:space="0" w:color="auto"/>
              <w:bottom w:val="outset" w:sz="6" w:space="0" w:color="auto"/>
              <w:right w:val="outset" w:sz="6" w:space="0" w:color="auto"/>
            </w:tcBorders>
            <w:vAlign w:val="center"/>
            <w:hideMark/>
          </w:tcPr>
          <w:p w14:paraId="72AE1BD4"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投资抵扣情况</w:t>
            </w:r>
          </w:p>
        </w:tc>
      </w:tr>
      <w:tr w:rsidR="00723A90" w:rsidRPr="00723A90" w14:paraId="79CC9E4E" w14:textId="77777777" w:rsidTr="002005E8">
        <w:trPr>
          <w:gridAfter w:val="1"/>
          <w:wAfter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13F2B7"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562" w:type="dxa"/>
            <w:tcBorders>
              <w:top w:val="outset" w:sz="6" w:space="0" w:color="auto"/>
              <w:left w:val="outset" w:sz="6" w:space="0" w:color="auto"/>
              <w:bottom w:val="outset" w:sz="6" w:space="0" w:color="auto"/>
              <w:right w:val="outset" w:sz="6" w:space="0" w:color="auto"/>
            </w:tcBorders>
            <w:vAlign w:val="center"/>
            <w:hideMark/>
          </w:tcPr>
          <w:p w14:paraId="1C5A09F8" w14:textId="7312D01F"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股权转让时间</w:t>
            </w:r>
          </w:p>
        </w:tc>
        <w:tc>
          <w:tcPr>
            <w:tcW w:w="1147" w:type="dxa"/>
            <w:gridSpan w:val="2"/>
            <w:tcBorders>
              <w:top w:val="outset" w:sz="6" w:space="0" w:color="auto"/>
              <w:left w:val="outset" w:sz="6" w:space="0" w:color="auto"/>
              <w:bottom w:val="outset" w:sz="6" w:space="0" w:color="auto"/>
              <w:right w:val="outset" w:sz="6" w:space="0" w:color="auto"/>
            </w:tcBorders>
            <w:vAlign w:val="center"/>
            <w:hideMark/>
          </w:tcPr>
          <w:p w14:paraId="453D28F0" w14:textId="2B8048E6"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股权转让应纳税所得额</w:t>
            </w:r>
          </w:p>
        </w:tc>
        <w:tc>
          <w:tcPr>
            <w:tcW w:w="1148" w:type="dxa"/>
            <w:gridSpan w:val="2"/>
            <w:tcBorders>
              <w:top w:val="outset" w:sz="6" w:space="0" w:color="auto"/>
              <w:left w:val="outset" w:sz="6" w:space="0" w:color="auto"/>
              <w:bottom w:val="outset" w:sz="6" w:space="0" w:color="auto"/>
              <w:right w:val="outset" w:sz="6" w:space="0" w:color="auto"/>
            </w:tcBorders>
            <w:vAlign w:val="center"/>
            <w:hideMark/>
          </w:tcPr>
          <w:p w14:paraId="565861B8" w14:textId="1C8FD53A"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从已清算企业结转待抵扣投资额</w:t>
            </w:r>
          </w:p>
        </w:tc>
        <w:tc>
          <w:tcPr>
            <w:tcW w:w="1147" w:type="dxa"/>
            <w:gridSpan w:val="2"/>
            <w:tcBorders>
              <w:top w:val="outset" w:sz="6" w:space="0" w:color="auto"/>
              <w:left w:val="outset" w:sz="6" w:space="0" w:color="auto"/>
              <w:bottom w:val="outset" w:sz="6" w:space="0" w:color="auto"/>
              <w:right w:val="outset" w:sz="6" w:space="0" w:color="auto"/>
            </w:tcBorders>
            <w:vAlign w:val="center"/>
            <w:hideMark/>
          </w:tcPr>
          <w:p w14:paraId="17A9A437" w14:textId="27CDCBA2"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本企业可</w:t>
            </w:r>
            <w:bookmarkStart w:id="0" w:name="_GoBack"/>
            <w:bookmarkEnd w:id="0"/>
            <w:r w:rsidRPr="00723A90">
              <w:rPr>
                <w:rFonts w:ascii="宋体" w:eastAsia="宋体" w:hAnsi="宋体" w:cs="宋体" w:hint="eastAsia"/>
                <w:color w:val="393939"/>
                <w:kern w:val="0"/>
                <w:szCs w:val="21"/>
              </w:rPr>
              <w:t>抵扣投资额</w:t>
            </w:r>
          </w:p>
        </w:tc>
        <w:tc>
          <w:tcPr>
            <w:tcW w:w="1149" w:type="dxa"/>
            <w:tcBorders>
              <w:top w:val="outset" w:sz="6" w:space="0" w:color="auto"/>
              <w:left w:val="outset" w:sz="6" w:space="0" w:color="auto"/>
              <w:bottom w:val="outset" w:sz="6" w:space="0" w:color="auto"/>
              <w:right w:val="outset" w:sz="6" w:space="0" w:color="auto"/>
            </w:tcBorders>
            <w:vAlign w:val="center"/>
            <w:hideMark/>
          </w:tcPr>
          <w:p w14:paraId="620D99AF" w14:textId="7C890A9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可抵扣投资额合计</w:t>
            </w:r>
          </w:p>
        </w:tc>
        <w:tc>
          <w:tcPr>
            <w:tcW w:w="1147" w:type="dxa"/>
            <w:gridSpan w:val="2"/>
            <w:tcBorders>
              <w:top w:val="outset" w:sz="6" w:space="0" w:color="auto"/>
              <w:left w:val="outset" w:sz="6" w:space="0" w:color="auto"/>
              <w:bottom w:val="outset" w:sz="6" w:space="0" w:color="auto"/>
              <w:right w:val="outset" w:sz="6" w:space="0" w:color="auto"/>
            </w:tcBorders>
            <w:vAlign w:val="center"/>
            <w:hideMark/>
          </w:tcPr>
          <w:p w14:paraId="3ECDC842" w14:textId="259E4A02"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累计已抵扣投资额</w:t>
            </w:r>
          </w:p>
        </w:tc>
        <w:tc>
          <w:tcPr>
            <w:tcW w:w="1148" w:type="dxa"/>
            <w:gridSpan w:val="2"/>
            <w:tcBorders>
              <w:top w:val="outset" w:sz="6" w:space="0" w:color="auto"/>
              <w:left w:val="outset" w:sz="6" w:space="0" w:color="auto"/>
              <w:bottom w:val="outset" w:sz="6" w:space="0" w:color="auto"/>
              <w:right w:val="outset" w:sz="6" w:space="0" w:color="auto"/>
            </w:tcBorders>
            <w:vAlign w:val="center"/>
            <w:hideMark/>
          </w:tcPr>
          <w:p w14:paraId="469FD5A2" w14:textId="358D5838"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本期抵扣投资额</w:t>
            </w:r>
          </w:p>
        </w:tc>
        <w:tc>
          <w:tcPr>
            <w:tcW w:w="1161" w:type="dxa"/>
            <w:tcBorders>
              <w:top w:val="outset" w:sz="6" w:space="0" w:color="auto"/>
              <w:left w:val="outset" w:sz="6" w:space="0" w:color="auto"/>
              <w:bottom w:val="outset" w:sz="6" w:space="0" w:color="auto"/>
              <w:right w:val="outset" w:sz="6" w:space="0" w:color="auto"/>
            </w:tcBorders>
            <w:vAlign w:val="center"/>
            <w:hideMark/>
          </w:tcPr>
          <w:p w14:paraId="5848BECD" w14:textId="4F058DD4"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结转抵扣投资额</w:t>
            </w:r>
          </w:p>
        </w:tc>
      </w:tr>
      <w:tr w:rsidR="00723A90" w:rsidRPr="00723A90" w14:paraId="0AEB7DFD" w14:textId="77777777" w:rsidTr="00054B2E">
        <w:trPr>
          <w:gridAfter w:val="1"/>
          <w:wAfter w:w="20" w:type="dxa"/>
          <w:trHeight w:val="1083"/>
        </w:trPr>
        <w:tc>
          <w:tcPr>
            <w:tcW w:w="0" w:type="auto"/>
            <w:tcBorders>
              <w:top w:val="outset" w:sz="6" w:space="0" w:color="auto"/>
              <w:left w:val="outset" w:sz="6" w:space="0" w:color="auto"/>
              <w:bottom w:val="outset" w:sz="6" w:space="0" w:color="auto"/>
              <w:right w:val="outset" w:sz="6" w:space="0" w:color="auto"/>
            </w:tcBorders>
            <w:vAlign w:val="center"/>
            <w:hideMark/>
          </w:tcPr>
          <w:p w14:paraId="39E1FC64"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562" w:type="dxa"/>
            <w:tcBorders>
              <w:top w:val="outset" w:sz="6" w:space="0" w:color="auto"/>
              <w:left w:val="outset" w:sz="6" w:space="0" w:color="auto"/>
              <w:bottom w:val="outset" w:sz="6" w:space="0" w:color="auto"/>
              <w:right w:val="outset" w:sz="6" w:space="0" w:color="auto"/>
            </w:tcBorders>
            <w:vAlign w:val="center"/>
            <w:hideMark/>
          </w:tcPr>
          <w:p w14:paraId="2D9C4B17" w14:textId="4ED806F0"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147" w:type="dxa"/>
            <w:gridSpan w:val="2"/>
            <w:tcBorders>
              <w:top w:val="outset" w:sz="6" w:space="0" w:color="auto"/>
              <w:left w:val="outset" w:sz="6" w:space="0" w:color="auto"/>
              <w:bottom w:val="outset" w:sz="6" w:space="0" w:color="auto"/>
              <w:right w:val="outset" w:sz="6" w:space="0" w:color="auto"/>
            </w:tcBorders>
            <w:vAlign w:val="center"/>
            <w:hideMark/>
          </w:tcPr>
          <w:p w14:paraId="5FF98520"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148" w:type="dxa"/>
            <w:gridSpan w:val="2"/>
            <w:tcBorders>
              <w:top w:val="outset" w:sz="6" w:space="0" w:color="auto"/>
              <w:left w:val="outset" w:sz="6" w:space="0" w:color="auto"/>
              <w:bottom w:val="outset" w:sz="6" w:space="0" w:color="auto"/>
              <w:right w:val="outset" w:sz="6" w:space="0" w:color="auto"/>
            </w:tcBorders>
            <w:vAlign w:val="center"/>
            <w:hideMark/>
          </w:tcPr>
          <w:p w14:paraId="0274F951" w14:textId="508F010D" w:rsidR="00723A90" w:rsidRPr="00723A90" w:rsidRDefault="006C22E9" w:rsidP="00723A90">
            <w:pPr>
              <w:widowControl/>
              <w:jc w:val="left"/>
              <w:rPr>
                <w:rFonts w:ascii="宋体" w:eastAsia="宋体" w:hAnsi="宋体" w:cs="宋体" w:hint="eastAsia"/>
                <w:color w:val="393939"/>
                <w:kern w:val="0"/>
                <w:szCs w:val="21"/>
              </w:rPr>
            </w:pPr>
            <w:r>
              <w:rPr>
                <w:rFonts w:ascii="宋体" w:eastAsia="宋体" w:hAnsi="宋体" w:cs="宋体" w:hint="eastAsia"/>
                <w:noProof/>
                <w:color w:val="393939"/>
                <w:kern w:val="0"/>
                <w:szCs w:val="21"/>
              </w:rPr>
              <mc:AlternateContent>
                <mc:Choice Requires="wps">
                  <w:drawing>
                    <wp:anchor distT="0" distB="0" distL="114300" distR="114300" simplePos="0" relativeHeight="251659264" behindDoc="0" locked="0" layoutInCell="1" allowOverlap="1" wp14:anchorId="766950AB" wp14:editId="463EF0E3">
                      <wp:simplePos x="0" y="0"/>
                      <wp:positionH relativeFrom="column">
                        <wp:posOffset>-1356360</wp:posOffset>
                      </wp:positionH>
                      <wp:positionV relativeFrom="paragraph">
                        <wp:posOffset>45720</wp:posOffset>
                      </wp:positionV>
                      <wp:extent cx="5394960" cy="441960"/>
                      <wp:effectExtent l="0" t="0" r="15240" b="15240"/>
                      <wp:wrapNone/>
                      <wp:docPr id="1" name="文本框 1"/>
                      <wp:cNvGraphicFramePr/>
                      <a:graphic xmlns:a="http://schemas.openxmlformats.org/drawingml/2006/main">
                        <a:graphicData uri="http://schemas.microsoft.com/office/word/2010/wordprocessingShape">
                          <wps:wsp>
                            <wps:cNvSpPr txBox="1"/>
                            <wps:spPr>
                              <a:xfrm>
                                <a:off x="0" y="0"/>
                                <a:ext cx="5394960" cy="441960"/>
                              </a:xfrm>
                              <a:prstGeom prst="rect">
                                <a:avLst/>
                              </a:prstGeom>
                              <a:solidFill>
                                <a:schemeClr val="lt1"/>
                              </a:solidFill>
                              <a:ln w="6350">
                                <a:solidFill>
                                  <a:prstClr val="black"/>
                                </a:solidFill>
                              </a:ln>
                            </wps:spPr>
                            <wps:txbx>
                              <w:txbxContent>
                                <w:p w14:paraId="49C47C7C" w14:textId="12711702" w:rsidR="00054B2E" w:rsidRPr="00A835AE" w:rsidRDefault="00054B2E" w:rsidP="00A835AE">
                                  <w:pPr>
                                    <w:widowControl/>
                                    <w:jc w:val="left"/>
                                    <w:rPr>
                                      <w:rFonts w:ascii="华文行楷" w:eastAsia="华文行楷" w:hAnsi="宋体" w:cs="宋体" w:hint="eastAsia"/>
                                      <w:color w:val="0070C0"/>
                                      <w:kern w:val="0"/>
                                      <w:sz w:val="24"/>
                                      <w:szCs w:val="24"/>
                                    </w:rPr>
                                  </w:pPr>
                                  <w:r w:rsidRPr="00A835AE">
                                    <w:rPr>
                                      <w:rFonts w:ascii="华文行楷" w:eastAsia="华文行楷" w:hAnsi="宋体" w:cs="宋体" w:hint="eastAsia"/>
                                      <w:color w:val="0070C0"/>
                                      <w:kern w:val="0"/>
                                      <w:sz w:val="24"/>
                                      <w:szCs w:val="24"/>
                                    </w:rPr>
                                    <w:t xml:space="preserve">据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 xml:space="preserve">实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 xml:space="preserve">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 xml:space="preserve">填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6950AB" id="_x0000_t202" coordsize="21600,21600" o:spt="202" path="m,l,21600r21600,l21600,xe">
                      <v:stroke joinstyle="miter"/>
                      <v:path gradientshapeok="t" o:connecttype="rect"/>
                    </v:shapetype>
                    <v:shape id="文本框 1" o:spid="_x0000_s1026" type="#_x0000_t202" style="position:absolute;margin-left:-106.8pt;margin-top:3.6pt;width:424.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" fillcolor="white [3201]" strokeweight=".5pt">
                      <v:textbox>
                        <w:txbxContent>
                          <w:p w14:paraId="49C47C7C" w14:textId="12711702" w:rsidR="00054B2E" w:rsidRPr="00A835AE" w:rsidRDefault="00054B2E" w:rsidP="00A835AE">
                            <w:pPr>
                              <w:widowControl/>
                              <w:jc w:val="left"/>
                              <w:rPr>
                                <w:rFonts w:ascii="华文行楷" w:eastAsia="华文行楷" w:hAnsi="宋体" w:cs="宋体" w:hint="eastAsia"/>
                                <w:color w:val="0070C0"/>
                                <w:kern w:val="0"/>
                                <w:sz w:val="24"/>
                                <w:szCs w:val="24"/>
                              </w:rPr>
                            </w:pPr>
                            <w:r w:rsidRPr="00A835AE">
                              <w:rPr>
                                <w:rFonts w:ascii="华文行楷" w:eastAsia="华文行楷" w:hAnsi="宋体" w:cs="宋体" w:hint="eastAsia"/>
                                <w:color w:val="0070C0"/>
                                <w:kern w:val="0"/>
                                <w:sz w:val="24"/>
                                <w:szCs w:val="24"/>
                              </w:rPr>
                              <w:t xml:space="preserve">据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 xml:space="preserve">实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 xml:space="preserve">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 xml:space="preserve">填 </w:t>
                            </w:r>
                            <w:r w:rsidRPr="00A835AE">
                              <w:rPr>
                                <w:rFonts w:ascii="华文行楷" w:eastAsia="华文行楷" w:hAnsi="宋体" w:cs="宋体"/>
                                <w:color w:val="0070C0"/>
                                <w:kern w:val="0"/>
                                <w:sz w:val="24"/>
                                <w:szCs w:val="24"/>
                              </w:rPr>
                              <w:t xml:space="preserve">                 </w:t>
                            </w:r>
                            <w:r w:rsidRPr="00A835AE">
                              <w:rPr>
                                <w:rFonts w:ascii="华文行楷" w:eastAsia="华文行楷" w:hAnsi="宋体" w:cs="宋体" w:hint="eastAsia"/>
                                <w:color w:val="0070C0"/>
                                <w:kern w:val="0"/>
                                <w:sz w:val="24"/>
                                <w:szCs w:val="24"/>
                              </w:rPr>
                              <w:t>写</w:t>
                            </w:r>
                          </w:p>
                        </w:txbxContent>
                      </v:textbox>
                    </v:shape>
                  </w:pict>
                </mc:Fallback>
              </mc:AlternateContent>
            </w:r>
            <w:r w:rsidR="00723A90" w:rsidRPr="00723A90">
              <w:rPr>
                <w:rFonts w:ascii="宋体" w:eastAsia="宋体" w:hAnsi="宋体" w:cs="宋体" w:hint="eastAsia"/>
                <w:color w:val="393939"/>
                <w:kern w:val="0"/>
                <w:szCs w:val="21"/>
              </w:rPr>
              <w:t xml:space="preserve">　　</w:t>
            </w:r>
          </w:p>
        </w:tc>
        <w:tc>
          <w:tcPr>
            <w:tcW w:w="1147" w:type="dxa"/>
            <w:gridSpan w:val="2"/>
            <w:tcBorders>
              <w:top w:val="outset" w:sz="6" w:space="0" w:color="auto"/>
              <w:left w:val="outset" w:sz="6" w:space="0" w:color="auto"/>
              <w:bottom w:val="outset" w:sz="6" w:space="0" w:color="auto"/>
              <w:right w:val="outset" w:sz="6" w:space="0" w:color="auto"/>
            </w:tcBorders>
            <w:vAlign w:val="center"/>
            <w:hideMark/>
          </w:tcPr>
          <w:p w14:paraId="5C8D3FFD"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149" w:type="dxa"/>
            <w:tcBorders>
              <w:top w:val="outset" w:sz="6" w:space="0" w:color="auto"/>
              <w:left w:val="outset" w:sz="6" w:space="0" w:color="auto"/>
              <w:bottom w:val="outset" w:sz="6" w:space="0" w:color="auto"/>
              <w:right w:val="outset" w:sz="6" w:space="0" w:color="auto"/>
            </w:tcBorders>
            <w:vAlign w:val="center"/>
            <w:hideMark/>
          </w:tcPr>
          <w:p w14:paraId="31DCA32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147" w:type="dxa"/>
            <w:gridSpan w:val="2"/>
            <w:tcBorders>
              <w:top w:val="outset" w:sz="6" w:space="0" w:color="auto"/>
              <w:left w:val="outset" w:sz="6" w:space="0" w:color="auto"/>
              <w:bottom w:val="outset" w:sz="6" w:space="0" w:color="auto"/>
              <w:right w:val="outset" w:sz="6" w:space="0" w:color="auto"/>
            </w:tcBorders>
            <w:vAlign w:val="center"/>
            <w:hideMark/>
          </w:tcPr>
          <w:p w14:paraId="786C02A1"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148" w:type="dxa"/>
            <w:gridSpan w:val="2"/>
            <w:tcBorders>
              <w:top w:val="outset" w:sz="6" w:space="0" w:color="auto"/>
              <w:left w:val="outset" w:sz="6" w:space="0" w:color="auto"/>
              <w:bottom w:val="outset" w:sz="6" w:space="0" w:color="auto"/>
              <w:right w:val="outset" w:sz="6" w:space="0" w:color="auto"/>
            </w:tcBorders>
            <w:vAlign w:val="center"/>
            <w:hideMark/>
          </w:tcPr>
          <w:p w14:paraId="62ADD72B"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c>
          <w:tcPr>
            <w:tcW w:w="1161" w:type="dxa"/>
            <w:tcBorders>
              <w:top w:val="outset" w:sz="6" w:space="0" w:color="auto"/>
              <w:left w:val="outset" w:sz="6" w:space="0" w:color="auto"/>
              <w:bottom w:val="outset" w:sz="6" w:space="0" w:color="auto"/>
              <w:right w:val="outset" w:sz="6" w:space="0" w:color="auto"/>
            </w:tcBorders>
            <w:vAlign w:val="center"/>
            <w:hideMark/>
          </w:tcPr>
          <w:p w14:paraId="4224700D"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r>
      <w:tr w:rsidR="00723A90" w:rsidRPr="00723A90" w14:paraId="21A2EC46" w14:textId="77777777" w:rsidTr="002005E8">
        <w:tc>
          <w:tcPr>
            <w:tcW w:w="9630" w:type="dxa"/>
            <w:gridSpan w:val="14"/>
            <w:tcBorders>
              <w:top w:val="outset" w:sz="6" w:space="0" w:color="auto"/>
              <w:left w:val="outset" w:sz="6" w:space="0" w:color="auto"/>
              <w:bottom w:val="outset" w:sz="6" w:space="0" w:color="auto"/>
              <w:right w:val="outset" w:sz="6" w:space="0" w:color="auto"/>
            </w:tcBorders>
            <w:vAlign w:val="center"/>
            <w:hideMark/>
          </w:tcPr>
          <w:p w14:paraId="074D0F8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谨声明：本人知悉并保证本表填报内容及所附证明材料真实、完整，并承担因资料虚假而产生的法律责任。</w:t>
            </w:r>
          </w:p>
          <w:p w14:paraId="325985DC" w14:textId="4E56D5A8"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天使投资个人签章：</w:t>
            </w:r>
            <w:r w:rsidR="00A835AE" w:rsidRPr="00A835AE">
              <w:rPr>
                <w:rFonts w:ascii="华文行楷" w:eastAsia="华文行楷" w:hAnsi="宋体" w:cs="宋体" w:hint="eastAsia"/>
                <w:color w:val="0070C0"/>
                <w:kern w:val="0"/>
                <w:sz w:val="24"/>
                <w:szCs w:val="24"/>
              </w:rPr>
              <w:t>张三</w:t>
            </w:r>
            <w:r w:rsidRPr="00723A90">
              <w:rPr>
                <w:rFonts w:ascii="华文行楷" w:eastAsia="华文行楷" w:hAnsi="宋体" w:cs="宋体" w:hint="eastAsia"/>
                <w:color w:val="0070C0"/>
                <w:kern w:val="0"/>
                <w:sz w:val="24"/>
                <w:szCs w:val="24"/>
              </w:rPr>
              <w:t xml:space="preserve"> </w:t>
            </w:r>
            <w:r w:rsidR="00A835AE" w:rsidRPr="00A835AE">
              <w:rPr>
                <w:rFonts w:ascii="华文行楷" w:eastAsia="华文行楷" w:hAnsi="宋体" w:cs="宋体"/>
                <w:color w:val="0070C0"/>
                <w:kern w:val="0"/>
                <w:sz w:val="24"/>
                <w:szCs w:val="24"/>
              </w:rPr>
              <w:t>201X</w:t>
            </w:r>
            <w:r w:rsidRPr="00723A90">
              <w:rPr>
                <w:rFonts w:ascii="宋体" w:eastAsia="宋体" w:hAnsi="宋体" w:cs="宋体" w:hint="eastAsia"/>
                <w:color w:val="393939"/>
                <w:kern w:val="0"/>
                <w:szCs w:val="21"/>
              </w:rPr>
              <w:t xml:space="preserve">年 </w:t>
            </w:r>
            <w:r w:rsidR="00A835AE" w:rsidRPr="00A835AE">
              <w:rPr>
                <w:rFonts w:ascii="华文行楷" w:eastAsia="华文行楷" w:hAnsi="宋体" w:cs="宋体"/>
                <w:color w:val="0070C0"/>
                <w:kern w:val="0"/>
                <w:sz w:val="24"/>
                <w:szCs w:val="24"/>
              </w:rPr>
              <w:t>XX</w:t>
            </w:r>
            <w:r w:rsidRPr="00723A90">
              <w:rPr>
                <w:rFonts w:ascii="宋体" w:eastAsia="宋体" w:hAnsi="宋体" w:cs="宋体" w:hint="eastAsia"/>
                <w:color w:val="393939"/>
                <w:kern w:val="0"/>
                <w:szCs w:val="21"/>
              </w:rPr>
              <w:t xml:space="preserve">月 </w:t>
            </w:r>
            <w:r w:rsidR="00A835AE" w:rsidRPr="00A835AE">
              <w:rPr>
                <w:rFonts w:ascii="华文行楷" w:eastAsia="华文行楷" w:hAnsi="宋体" w:cs="宋体"/>
                <w:color w:val="0070C0"/>
                <w:kern w:val="0"/>
                <w:sz w:val="24"/>
                <w:szCs w:val="24"/>
              </w:rPr>
              <w:t>XX</w:t>
            </w:r>
            <w:r w:rsidRPr="00723A90">
              <w:rPr>
                <w:rFonts w:ascii="宋体" w:eastAsia="宋体" w:hAnsi="宋体" w:cs="宋体" w:hint="eastAsia"/>
                <w:color w:val="393939"/>
                <w:kern w:val="0"/>
                <w:szCs w:val="21"/>
              </w:rPr>
              <w:t>日</w:t>
            </w:r>
          </w:p>
        </w:tc>
        <w:tc>
          <w:tcPr>
            <w:tcW w:w="20" w:type="dxa"/>
            <w:tcBorders>
              <w:top w:val="outset" w:sz="6" w:space="0" w:color="auto"/>
              <w:left w:val="outset" w:sz="6" w:space="0" w:color="auto"/>
              <w:bottom w:val="outset" w:sz="6" w:space="0" w:color="auto"/>
              <w:right w:val="outset" w:sz="6" w:space="0" w:color="auto"/>
            </w:tcBorders>
            <w:vAlign w:val="center"/>
            <w:hideMark/>
          </w:tcPr>
          <w:p w14:paraId="2F711E44"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r>
      <w:tr w:rsidR="00723A90" w:rsidRPr="00723A90" w14:paraId="2B0F7B71" w14:textId="77777777" w:rsidTr="002005E8">
        <w:tc>
          <w:tcPr>
            <w:tcW w:w="5025" w:type="dxa"/>
            <w:gridSpan w:val="8"/>
            <w:tcBorders>
              <w:top w:val="outset" w:sz="6" w:space="0" w:color="auto"/>
              <w:left w:val="outset" w:sz="6" w:space="0" w:color="auto"/>
              <w:bottom w:val="outset" w:sz="6" w:space="0" w:color="auto"/>
              <w:right w:val="outset" w:sz="6" w:space="0" w:color="auto"/>
            </w:tcBorders>
            <w:vAlign w:val="center"/>
            <w:hideMark/>
          </w:tcPr>
          <w:p w14:paraId="024EFD8B"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代理机构印章：</w:t>
            </w:r>
          </w:p>
          <w:p w14:paraId="2B61753F"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联系人： 填报日期：</w:t>
            </w:r>
          </w:p>
        </w:tc>
        <w:tc>
          <w:tcPr>
            <w:tcW w:w="4605" w:type="dxa"/>
            <w:gridSpan w:val="6"/>
            <w:tcBorders>
              <w:top w:val="outset" w:sz="6" w:space="0" w:color="auto"/>
              <w:left w:val="outset" w:sz="6" w:space="0" w:color="auto"/>
              <w:bottom w:val="outset" w:sz="6" w:space="0" w:color="auto"/>
              <w:right w:val="outset" w:sz="6" w:space="0" w:color="auto"/>
            </w:tcBorders>
            <w:vAlign w:val="center"/>
            <w:hideMark/>
          </w:tcPr>
          <w:p w14:paraId="54DBAAC2"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主管税务机关印章：</w:t>
            </w:r>
          </w:p>
          <w:p w14:paraId="0A32C027"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受理人：</w:t>
            </w:r>
          </w:p>
          <w:p w14:paraId="58024C51"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受理日期：</w:t>
            </w:r>
          </w:p>
        </w:tc>
        <w:tc>
          <w:tcPr>
            <w:tcW w:w="20" w:type="dxa"/>
            <w:tcBorders>
              <w:top w:val="outset" w:sz="6" w:space="0" w:color="auto"/>
              <w:left w:val="outset" w:sz="6" w:space="0" w:color="auto"/>
              <w:bottom w:val="outset" w:sz="6" w:space="0" w:color="auto"/>
              <w:right w:val="outset" w:sz="6" w:space="0" w:color="auto"/>
            </w:tcBorders>
            <w:vAlign w:val="center"/>
            <w:hideMark/>
          </w:tcPr>
          <w:p w14:paraId="6B36A972"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
        </w:tc>
      </w:tr>
    </w:tbl>
    <w:p w14:paraId="0BFF6FCD" w14:textId="77777777" w:rsidR="00723A90" w:rsidRPr="00723A90" w:rsidRDefault="00723A90" w:rsidP="00723A90">
      <w:pPr>
        <w:widowControl/>
        <w:jc w:val="righ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国家税务总局监制</w:t>
      </w:r>
    </w:p>
    <w:p w14:paraId="7E2D47E0" w14:textId="77777777" w:rsidR="002005E8" w:rsidRDefault="00723A90" w:rsidP="00723A90">
      <w:pPr>
        <w:widowControl/>
        <w:jc w:val="center"/>
        <w:rPr>
          <w:rFonts w:ascii="宋体" w:eastAsia="宋体" w:hAnsi="宋体" w:cs="宋体"/>
          <w:color w:val="393939"/>
          <w:kern w:val="0"/>
          <w:szCs w:val="21"/>
        </w:rPr>
      </w:pPr>
      <w:r w:rsidRPr="00723A90">
        <w:rPr>
          <w:rFonts w:ascii="宋体" w:eastAsia="宋体" w:hAnsi="宋体" w:cs="宋体" w:hint="eastAsia"/>
          <w:color w:val="393939"/>
          <w:kern w:val="0"/>
          <w:szCs w:val="21"/>
        </w:rPr>
        <w:t xml:space="preserve">　　</w:t>
      </w:r>
    </w:p>
    <w:p w14:paraId="5C6618A8" w14:textId="77777777" w:rsidR="002005E8" w:rsidRDefault="002005E8">
      <w:pPr>
        <w:widowControl/>
        <w:jc w:val="left"/>
        <w:rPr>
          <w:rFonts w:ascii="宋体" w:eastAsia="宋体" w:hAnsi="宋体" w:cs="宋体"/>
          <w:color w:val="393939"/>
          <w:kern w:val="0"/>
          <w:szCs w:val="21"/>
        </w:rPr>
      </w:pPr>
      <w:r>
        <w:rPr>
          <w:rFonts w:ascii="宋体" w:eastAsia="宋体" w:hAnsi="宋体" w:cs="宋体"/>
          <w:color w:val="393939"/>
          <w:kern w:val="0"/>
          <w:szCs w:val="21"/>
        </w:rPr>
        <w:br w:type="page"/>
      </w:r>
    </w:p>
    <w:p w14:paraId="6170C577" w14:textId="2A2B5B9B" w:rsidR="00723A90" w:rsidRPr="00723A90" w:rsidRDefault="00723A90" w:rsidP="00723A90">
      <w:pPr>
        <w:widowControl/>
        <w:jc w:val="center"/>
        <w:rPr>
          <w:rFonts w:ascii="宋体" w:eastAsia="宋体" w:hAnsi="宋体" w:cs="宋体" w:hint="eastAsia"/>
          <w:color w:val="393939"/>
          <w:kern w:val="0"/>
          <w:szCs w:val="21"/>
        </w:rPr>
      </w:pPr>
      <w:r w:rsidRPr="00723A90">
        <w:rPr>
          <w:rFonts w:ascii="宋体" w:eastAsia="宋体" w:hAnsi="宋体" w:cs="宋体" w:hint="eastAsia"/>
          <w:b/>
          <w:bCs/>
          <w:color w:val="393939"/>
          <w:kern w:val="0"/>
          <w:szCs w:val="21"/>
        </w:rPr>
        <w:lastRenderedPageBreak/>
        <w:t>填报说明</w:t>
      </w:r>
    </w:p>
    <w:p w14:paraId="3E5456B3"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宋体" w:eastAsia="宋体" w:hAnsi="宋体" w:cs="宋体" w:hint="eastAsia"/>
          <w:b/>
          <w:bCs/>
          <w:color w:val="393939"/>
          <w:kern w:val="0"/>
          <w:szCs w:val="21"/>
        </w:rPr>
        <w:t>一、适用范围</w:t>
      </w:r>
    </w:p>
    <w:p w14:paraId="448EDD2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本表适用于天使投资个人投资境内种子期、初创期科技型企业(以下简称“初创科技型企业”)，享受投资抵扣税收优惠时，向主管税务机关报告有关情况并办理投资抵扣手续。</w:t>
      </w:r>
    </w:p>
    <w:p w14:paraId="37C70FFD"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宋体" w:eastAsia="宋体" w:hAnsi="宋体" w:cs="宋体" w:hint="eastAsia"/>
          <w:b/>
          <w:bCs/>
          <w:color w:val="393939"/>
          <w:kern w:val="0"/>
          <w:szCs w:val="21"/>
        </w:rPr>
        <w:t>二、报送期限</w:t>
      </w:r>
    </w:p>
    <w:p w14:paraId="6ABD292F"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天使投资个人应于股权转让次月15日内或在限售股转让清算时，向主管税务机关报送本表。</w:t>
      </w:r>
    </w:p>
    <w:p w14:paraId="75E1ECD4"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r w:rsidRPr="00723A90">
        <w:rPr>
          <w:rFonts w:ascii="宋体" w:eastAsia="宋体" w:hAnsi="宋体" w:cs="宋体" w:hint="eastAsia"/>
          <w:b/>
          <w:bCs/>
          <w:color w:val="393939"/>
          <w:kern w:val="0"/>
          <w:szCs w:val="21"/>
        </w:rPr>
        <w:t>三、表内各栏</w:t>
      </w:r>
    </w:p>
    <w:p w14:paraId="77476B69"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w:t>
      </w:r>
      <w:proofErr w:type="gramStart"/>
      <w:r w:rsidRPr="00723A90">
        <w:rPr>
          <w:rFonts w:ascii="宋体" w:eastAsia="宋体" w:hAnsi="宋体" w:cs="宋体" w:hint="eastAsia"/>
          <w:color w:val="393939"/>
          <w:kern w:val="0"/>
          <w:szCs w:val="21"/>
        </w:rPr>
        <w:t>一</w:t>
      </w:r>
      <w:proofErr w:type="gramEnd"/>
      <w:r w:rsidRPr="00723A90">
        <w:rPr>
          <w:rFonts w:ascii="宋体" w:eastAsia="宋体" w:hAnsi="宋体" w:cs="宋体" w:hint="eastAsia"/>
          <w:color w:val="393939"/>
          <w:kern w:val="0"/>
          <w:szCs w:val="21"/>
        </w:rPr>
        <w:t>)天使投资个人基本情况</w:t>
      </w:r>
    </w:p>
    <w:p w14:paraId="09F098A7"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1.姓名：填写天使投资个人姓名。中国境内无住所个人，其姓名应当用中、外文同时填写。</w:t>
      </w:r>
    </w:p>
    <w:p w14:paraId="6E1CFBBB"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2.身份证件类型：填写能识别天使投资个人唯一身份的身份证、军官证、士兵证、护照、港澳居民来往内地通行证、台湾居民来往大陆通行证等有效证照名称。</w:t>
      </w:r>
    </w:p>
    <w:p w14:paraId="68F2368F"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3.身份证件号码：填写能识别天使投资个人唯一身份的有效证照号码。</w:t>
      </w:r>
    </w:p>
    <w:p w14:paraId="2F23EF15"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4.国籍(地区)：填写天使投资个人的国籍或者地区。</w:t>
      </w:r>
    </w:p>
    <w:p w14:paraId="1097B805"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5.联系电话、联系地址：填写天使投资个人的有效联系方式。</w:t>
      </w:r>
    </w:p>
    <w:p w14:paraId="277B64EB"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6.投资抵扣备案编号：填写天使投资个人办理投资情况备案时，税务机关受理《天使投资个人所得税投资抵扣备案表》时赋予的备案编号。</w:t>
      </w:r>
    </w:p>
    <w:p w14:paraId="43DB61B0"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7.投资额：填写天使投资个人在转让初创科技型企业股权时，符合投资抵扣税收优惠条件的投资额合计。</w:t>
      </w:r>
    </w:p>
    <w:p w14:paraId="523F805E"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8.可抵扣投资额：可抵扣投资额=投资额×70%。</w:t>
      </w:r>
    </w:p>
    <w:p w14:paraId="692C7169"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(二)初创科技型企业基本情况</w:t>
      </w:r>
    </w:p>
    <w:p w14:paraId="6907AC1F"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1.企业名称：填写初创科技型企业名称全称。</w:t>
      </w:r>
    </w:p>
    <w:p w14:paraId="66631F70"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2.纳税人识别号(统一社会信用代码)：填写初创科技型企业的纳税人识别号或统一社会信用代码。</w:t>
      </w:r>
    </w:p>
    <w:p w14:paraId="03BA0766"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(三)投资抵扣情况</w:t>
      </w:r>
    </w:p>
    <w:p w14:paraId="12BA8343"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1.股权转让时间：填写天使投资个人转让初创科技型企业股权的具体时间。</w:t>
      </w:r>
    </w:p>
    <w:p w14:paraId="184A6574"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2.股权转让应纳税所得额：填写天使投资个人转让初创科技型企业股权取得的应纳税所得额。</w:t>
      </w:r>
    </w:p>
    <w:p w14:paraId="7922CAE2"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3.从已清算企业结转待抵扣投资额：填写天使投资个人投资的其他初创科技型企业注销清算时尚未抵扣完毕的可抵扣投资额。</w:t>
      </w:r>
    </w:p>
    <w:p w14:paraId="46CE45B3"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4.本企业可抵扣投资额：本企业可抵扣投资额=可抵扣投资额(“天使投资个人基本情况”栏)。</w:t>
      </w:r>
    </w:p>
    <w:p w14:paraId="7254B8C5"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5.可抵扣投资额合计：可抵扣投资额合计=从已清算企业结转待抵扣投资额＋本企业可抵扣投资额。</w:t>
      </w:r>
    </w:p>
    <w:p w14:paraId="3741481E"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6.累计已抵扣投资额：填写天使投资个人前期转让初创科技型企业股权时已抵扣投资额合计。</w:t>
      </w:r>
    </w:p>
    <w:p w14:paraId="5E7865C3"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7.本期抵扣投资额：区别以下情况计算填写。</w:t>
      </w:r>
    </w:p>
    <w:p w14:paraId="4BE4D2E4"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(1)股权转让应纳税所得额＜可抵扣投资额合计-累计已抵扣投资额时，</w:t>
      </w:r>
    </w:p>
    <w:p w14:paraId="247B41A2"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本期抵扣投资额=股权转让应纳税所得额；</w:t>
      </w:r>
    </w:p>
    <w:p w14:paraId="27919E4C"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(2)股权转让应纳税所得额≥可抵扣投资额合计-累计已抵扣投资额时，</w:t>
      </w:r>
    </w:p>
    <w:p w14:paraId="1872972A"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本期抵扣投资额=可抵扣投资额合计-累计已抵扣投资额。</w:t>
      </w:r>
    </w:p>
    <w:p w14:paraId="7F1DD9A8"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t xml:space="preserve">　　8.结转抵扣投资额：结转抵扣投资额=可抵扣投资额合计-累计已抵扣投资额-本期抵扣投资额。</w:t>
      </w:r>
    </w:p>
    <w:p w14:paraId="3733F319" w14:textId="77777777" w:rsidR="00723A90" w:rsidRPr="00723A90" w:rsidRDefault="00723A90" w:rsidP="00723A90">
      <w:pPr>
        <w:widowControl/>
        <w:jc w:val="left"/>
        <w:rPr>
          <w:rFonts w:ascii="宋体" w:eastAsia="宋体" w:hAnsi="宋体" w:cs="宋体" w:hint="eastAsia"/>
          <w:color w:val="393939"/>
          <w:kern w:val="0"/>
          <w:szCs w:val="21"/>
        </w:rPr>
      </w:pPr>
      <w:r w:rsidRPr="00723A90">
        <w:rPr>
          <w:rFonts w:ascii="宋体" w:eastAsia="宋体" w:hAnsi="宋体" w:cs="宋体" w:hint="eastAsia"/>
          <w:color w:val="393939"/>
          <w:kern w:val="0"/>
          <w:szCs w:val="21"/>
        </w:rPr>
        <w:lastRenderedPageBreak/>
        <w:t xml:space="preserve">　　</w:t>
      </w:r>
      <w:r w:rsidRPr="00723A90">
        <w:rPr>
          <w:rFonts w:ascii="宋体" w:eastAsia="宋体" w:hAnsi="宋体" w:cs="宋体" w:hint="eastAsia"/>
          <w:b/>
          <w:bCs/>
          <w:color w:val="393939"/>
          <w:kern w:val="0"/>
          <w:szCs w:val="21"/>
        </w:rPr>
        <w:t>四、本表一式两份。</w:t>
      </w:r>
      <w:r w:rsidRPr="00723A90">
        <w:rPr>
          <w:rFonts w:ascii="宋体" w:eastAsia="宋体" w:hAnsi="宋体" w:cs="宋体" w:hint="eastAsia"/>
          <w:color w:val="393939"/>
          <w:kern w:val="0"/>
          <w:szCs w:val="21"/>
        </w:rPr>
        <w:t>主管税务机关受理后，由天使投资个人和主管税务机关分别留存。</w:t>
      </w:r>
    </w:p>
    <w:p w14:paraId="525F3233" w14:textId="77777777" w:rsidR="00AF5B51" w:rsidRPr="00723A90" w:rsidRDefault="00AF5B51"/>
    <w:sectPr w:rsidR="00AF5B51" w:rsidRPr="00723A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2F514" w14:textId="77777777" w:rsidR="00AC05CA" w:rsidRDefault="00AC05CA" w:rsidP="00723A90">
      <w:r>
        <w:separator/>
      </w:r>
    </w:p>
  </w:endnote>
  <w:endnote w:type="continuationSeparator" w:id="0">
    <w:p w14:paraId="7DFDDBA2" w14:textId="77777777" w:rsidR="00AC05CA" w:rsidRDefault="00AC05CA" w:rsidP="00723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3A07F" w14:textId="77777777" w:rsidR="00AC05CA" w:rsidRDefault="00AC05CA" w:rsidP="00723A90">
      <w:r>
        <w:separator/>
      </w:r>
    </w:p>
  </w:footnote>
  <w:footnote w:type="continuationSeparator" w:id="0">
    <w:p w14:paraId="38CFE5C0" w14:textId="77777777" w:rsidR="00AC05CA" w:rsidRDefault="00AC05CA" w:rsidP="00723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FC5"/>
    <w:rsid w:val="00054B2E"/>
    <w:rsid w:val="00153FC5"/>
    <w:rsid w:val="002005E8"/>
    <w:rsid w:val="006C22E9"/>
    <w:rsid w:val="00723A90"/>
    <w:rsid w:val="00A835AE"/>
    <w:rsid w:val="00AC05CA"/>
    <w:rsid w:val="00AF5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C470D"/>
  <w15:chartTrackingRefBased/>
  <w15:docId w15:val="{A00D28F9-A8E5-4B9C-BF4D-BC03FD6B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A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3A90"/>
    <w:rPr>
      <w:sz w:val="18"/>
      <w:szCs w:val="18"/>
    </w:rPr>
  </w:style>
  <w:style w:type="paragraph" w:styleId="a5">
    <w:name w:val="footer"/>
    <w:basedOn w:val="a"/>
    <w:link w:val="a6"/>
    <w:uiPriority w:val="99"/>
    <w:unhideWhenUsed/>
    <w:rsid w:val="00723A90"/>
    <w:pPr>
      <w:tabs>
        <w:tab w:val="center" w:pos="4153"/>
        <w:tab w:val="right" w:pos="8306"/>
      </w:tabs>
      <w:snapToGrid w:val="0"/>
      <w:jc w:val="left"/>
    </w:pPr>
    <w:rPr>
      <w:sz w:val="18"/>
      <w:szCs w:val="18"/>
    </w:rPr>
  </w:style>
  <w:style w:type="character" w:customStyle="1" w:styleId="a6">
    <w:name w:val="页脚 字符"/>
    <w:basedOn w:val="a0"/>
    <w:link w:val="a5"/>
    <w:uiPriority w:val="99"/>
    <w:rsid w:val="00723A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20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不知 白鹭</dc:creator>
  <cp:keywords/>
  <dc:description/>
  <cp:lastModifiedBy>不知 白鹭</cp:lastModifiedBy>
  <cp:revision>4</cp:revision>
  <dcterms:created xsi:type="dcterms:W3CDTF">2019-09-19T07:33:00Z</dcterms:created>
  <dcterms:modified xsi:type="dcterms:W3CDTF">2019-09-19T07:59:00Z</dcterms:modified>
</cp:coreProperties>
</file>